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19" w:rsidRPr="005D181D" w:rsidRDefault="00AB691A" w:rsidP="00AB691A">
      <w:pPr>
        <w:contextualSpacing/>
        <w:rPr>
          <w:rFonts w:asciiTheme="minorBidi" w:hAnsiTheme="minorBidi" w:cstheme="minorBidi"/>
          <w:b/>
          <w:bCs/>
          <w:i/>
          <w:iCs/>
          <w:sz w:val="30"/>
          <w:szCs w:val="30"/>
        </w:rPr>
      </w:pPr>
      <w:bookmarkStart w:id="0" w:name="_GoBack"/>
      <w:bookmarkEnd w:id="0"/>
      <w:r w:rsidRPr="005D181D">
        <w:rPr>
          <w:rFonts w:asciiTheme="minorBidi" w:hAnsiTheme="minorBidi" w:cstheme="minorBidi"/>
          <w:b/>
          <w:bCs/>
          <w:i/>
          <w:iCs/>
          <w:sz w:val="30"/>
          <w:szCs w:val="30"/>
        </w:rPr>
        <w:t>Factsheet</w:t>
      </w:r>
    </w:p>
    <w:p w:rsidR="00AB691A" w:rsidRPr="005D181D" w:rsidRDefault="00AB691A" w:rsidP="00AB691A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5D181D">
        <w:rPr>
          <w:rFonts w:asciiTheme="minorBidi" w:hAnsiTheme="minorBidi" w:cs="Cordia New"/>
          <w:b/>
          <w:bCs/>
          <w:sz w:val="36"/>
          <w:szCs w:val="36"/>
        </w:rPr>
        <w:t>SCG HOME</w:t>
      </w:r>
      <w:r w:rsidRPr="005D181D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5D181D">
        <w:rPr>
          <w:rFonts w:asciiTheme="minorBidi" w:hAnsiTheme="minorBidi" w:cstheme="minorBidi"/>
          <w:b/>
          <w:bCs/>
          <w:sz w:val="36"/>
          <w:szCs w:val="36"/>
        </w:rPr>
        <w:t>Active O</w:t>
      </w:r>
      <w:r w:rsidRPr="005D181D">
        <w:rPr>
          <w:rFonts w:asciiTheme="minorBidi" w:hAnsiTheme="minorBidi" w:cstheme="minorBidi"/>
          <w:b/>
          <w:bCs/>
          <w:sz w:val="36"/>
          <w:szCs w:val="36"/>
          <w:lang w:val="en-GB"/>
        </w:rPr>
        <w:t>MNI</w:t>
      </w:r>
      <w:r w:rsidRPr="005D181D">
        <w:rPr>
          <w:rFonts w:asciiTheme="minorBidi" w:hAnsiTheme="minorBidi" w:cs="Cordia New"/>
          <w:b/>
          <w:bCs/>
          <w:sz w:val="36"/>
          <w:szCs w:val="36"/>
          <w:cs/>
        </w:rPr>
        <w:t>-</w:t>
      </w:r>
      <w:r w:rsidRPr="005D181D">
        <w:rPr>
          <w:rFonts w:asciiTheme="minorBidi" w:hAnsiTheme="minorBidi" w:cstheme="minorBidi"/>
          <w:b/>
          <w:bCs/>
          <w:sz w:val="36"/>
          <w:szCs w:val="36"/>
        </w:rPr>
        <w:t>channel</w:t>
      </w:r>
      <w:r w:rsidR="00717D23" w:rsidRPr="005D181D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</w:p>
    <w:p w:rsidR="00AB691A" w:rsidRPr="005D181D" w:rsidRDefault="00AB691A" w:rsidP="00AB691A">
      <w:pPr>
        <w:contextualSpacing/>
        <w:jc w:val="center"/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</w:pPr>
    </w:p>
    <w:p w:rsidR="005D181D" w:rsidRPr="005D181D" w:rsidRDefault="00AB691A" w:rsidP="00AB691A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การพัฒนาช่องทาง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ค้าปลีกแบบ 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Active OMNI</w:t>
      </w:r>
      <w:r w:rsidRPr="005D181D">
        <w:rPr>
          <w:rFonts w:asciiTheme="minorBidi" w:hAnsiTheme="minorBidi" w:cs="Cordia New"/>
          <w:b/>
          <w:bCs/>
          <w:sz w:val="30"/>
          <w:szCs w:val="30"/>
          <w:cs/>
          <w:lang w:val="en-GB"/>
        </w:rPr>
        <w:t>-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Channel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ภายใต้ชื่อ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 xml:space="preserve">SCG HOME </w:t>
      </w:r>
      <w:r w:rsidR="00717D23"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>เป็นการเชื่อมต่อ</w:t>
      </w:r>
      <w:r w:rsidRPr="005D181D">
        <w:rPr>
          <w:rFonts w:asciiTheme="minorBidi" w:hAnsiTheme="minorBidi" w:cstheme="minorBidi"/>
          <w:b/>
          <w:bCs/>
          <w:sz w:val="30"/>
          <w:szCs w:val="30"/>
          <w:u w:val="single"/>
          <w:cs/>
          <w:lang w:val="en-GB"/>
        </w:rPr>
        <w:t>ร้านค้าแบบออฟไลน์และออนไลน์ที่ด้วยเทคโนโลยีดิจิทัล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>เพื่อ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ช่วยสร้างประสบการณ์การทำบ้านให้สะดวกสบายและง่ายยิ่งขึ้น 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>ทั้ง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การสร้างใหม่ ซ่อมแซม ปรับปรุง หรือตกแต่งบ้าน </w:t>
      </w:r>
      <w:r w:rsidR="00717D23"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>โดยระบบจะมีการเก็บข้อมูลการซื้อและความสนใจของลูกค้าไว้อย่างต่อเนื่อง เพื่อให้สามารถนำเสนอ</w:t>
      </w:r>
      <w:r w:rsidR="00717D23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โซลูชัน สินค้า และบริการได้อย่างตรงใจ</w:t>
      </w:r>
      <w:r w:rsidR="00717D23"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</w:t>
      </w:r>
      <w:r w:rsidR="00717D23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ซึ่ง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ลูกค้าสามารถ</w:t>
      </w:r>
      <w:r w:rsidR="00717D23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 xml:space="preserve">รับชมและเลือกซื้อโซลูชัน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สินค้า</w:t>
      </w:r>
      <w:r w:rsidR="00717D23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และบริการ</w:t>
      </w:r>
      <w:r w:rsidR="005D181D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 xml:space="preserve"> ต่าง ๆ</w:t>
      </w:r>
      <w:r w:rsidR="00717D23"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ได้ทุกที่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ทุกเวลา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ตลอด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/>
          <w:sz w:val="30"/>
          <w:szCs w:val="30"/>
        </w:rPr>
        <w:t>24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ชั่วโมง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ผ่านช่องทางดิจิทัล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ทั้ง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Website</w:t>
      </w:r>
      <w:r w:rsidR="00E736F8">
        <w:rPr>
          <w:rFonts w:asciiTheme="minorBidi" w:hAnsiTheme="minorBidi" w:cstheme="minorBidi"/>
          <w:sz w:val="30"/>
          <w:szCs w:val="30"/>
        </w:rPr>
        <w:t xml:space="preserve">: </w:t>
      </w:r>
      <w:hyperlink r:id="rId7" w:history="1">
        <w:r w:rsidR="00E736F8" w:rsidRPr="00E736F8">
          <w:rPr>
            <w:rStyle w:val="Hyperlink"/>
            <w:rFonts w:asciiTheme="minorBidi" w:hAnsiTheme="minorBidi" w:cstheme="minorBidi"/>
            <w:sz w:val="30"/>
            <w:szCs w:val="30"/>
          </w:rPr>
          <w:t>www.scghome.com</w:t>
        </w:r>
      </w:hyperlink>
      <w:r w:rsidRPr="005D181D">
        <w:rPr>
          <w:rFonts w:asciiTheme="minorBidi" w:hAnsiTheme="minorBidi" w:cstheme="minorBidi"/>
          <w:sz w:val="30"/>
          <w:szCs w:val="30"/>
          <w:lang w:val="en-GB"/>
        </w:rPr>
        <w:t>, Facebook</w:t>
      </w:r>
      <w:r w:rsidR="00E736F8">
        <w:rPr>
          <w:rFonts w:asciiTheme="minorBidi" w:hAnsiTheme="minorBidi" w:cstheme="minorBidi"/>
          <w:sz w:val="30"/>
          <w:szCs w:val="30"/>
          <w:lang w:val="en-GB"/>
        </w:rPr>
        <w:t xml:space="preserve">: </w:t>
      </w:r>
      <w:proofErr w:type="spellStart"/>
      <w:r w:rsidR="00E736F8">
        <w:rPr>
          <w:rFonts w:asciiTheme="minorBidi" w:hAnsiTheme="minorBidi" w:cstheme="minorBidi"/>
          <w:sz w:val="30"/>
          <w:szCs w:val="30"/>
          <w:lang w:val="en-GB"/>
        </w:rPr>
        <w:t>scghome</w:t>
      </w:r>
      <w:proofErr w:type="spellEnd"/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 , LINE</w:t>
      </w:r>
      <w:r w:rsidR="00717D23" w:rsidRPr="005D181D">
        <w:rPr>
          <w:rFonts w:asciiTheme="minorBidi" w:hAnsiTheme="minorBidi" w:cstheme="minorBidi"/>
          <w:sz w:val="30"/>
          <w:szCs w:val="30"/>
          <w:lang w:val="en-GB"/>
        </w:rPr>
        <w:t>@: @</w:t>
      </w:r>
      <w:proofErr w:type="spellStart"/>
      <w:r w:rsidR="00717D23" w:rsidRPr="005D181D">
        <w:rPr>
          <w:rFonts w:asciiTheme="minorBidi" w:hAnsiTheme="minorBidi" w:cstheme="minorBidi"/>
          <w:sz w:val="30"/>
          <w:szCs w:val="30"/>
          <w:lang w:val="en-GB"/>
        </w:rPr>
        <w:t>scghome</w:t>
      </w:r>
      <w:proofErr w:type="spellEnd"/>
      <w:r w:rsidR="005D181D" w:rsidRPr="005D181D">
        <w:rPr>
          <w:rFonts w:asciiTheme="minorBidi" w:hAnsiTheme="minorBidi" w:cstheme="minorBidi"/>
          <w:sz w:val="30"/>
          <w:szCs w:val="30"/>
          <w:lang w:val="en-GB"/>
        </w:rPr>
        <w:t xml:space="preserve">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หรือ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SCG HOME Contact </w:t>
      </w:r>
      <w:proofErr w:type="spellStart"/>
      <w:r w:rsidRPr="005D181D">
        <w:rPr>
          <w:rFonts w:asciiTheme="minorBidi" w:hAnsiTheme="minorBidi" w:cstheme="minorBidi"/>
          <w:sz w:val="30"/>
          <w:szCs w:val="30"/>
          <w:lang w:val="en-GB"/>
        </w:rPr>
        <w:t>Center</w:t>
      </w:r>
      <w:proofErr w:type="spellEnd"/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 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หมายเลข </w:t>
      </w:r>
      <w:r w:rsidRPr="005D181D">
        <w:rPr>
          <w:rFonts w:asciiTheme="minorBidi" w:hAnsiTheme="minorBidi" w:cstheme="minorBidi"/>
          <w:sz w:val="30"/>
          <w:szCs w:val="30"/>
        </w:rPr>
        <w:t xml:space="preserve">02-586-2222 </w:t>
      </w:r>
      <w:r w:rsidRPr="005D181D">
        <w:rPr>
          <w:rFonts w:asciiTheme="minorBidi" w:hAnsiTheme="minorBidi" w:cstheme="minorBidi" w:hint="cs"/>
          <w:sz w:val="30"/>
          <w:szCs w:val="30"/>
          <w:cs/>
        </w:rPr>
        <w:t>อีกทั้ง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>สามารถ</w:t>
      </w:r>
      <w:r w:rsidR="00717D23" w:rsidRPr="005D181D">
        <w:rPr>
          <w:rFonts w:asciiTheme="minorBidi" w:hAnsiTheme="minorBidi" w:cstheme="minorBidi"/>
          <w:sz w:val="30"/>
          <w:szCs w:val="30"/>
          <w:cs/>
          <w:lang w:val="en-GB"/>
        </w:rPr>
        <w:t>รับชม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สินค้าจริงได้ที่ร้าน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SCG HOME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สาขาใกล้บ้าน </w:t>
      </w:r>
    </w:p>
    <w:p w:rsidR="00717D23" w:rsidRPr="005D181D" w:rsidRDefault="005D181D" w:rsidP="005D181D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อีกทั้ง 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SCG HOME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ยังได้เชื่อมต่อกับ</w:t>
      </w:r>
      <w:r w:rsidR="00717D23" w:rsidRPr="005D181D">
        <w:rPr>
          <w:rFonts w:asciiTheme="minorBidi" w:hAnsiTheme="minorBidi" w:cstheme="minorBidi"/>
          <w:sz w:val="30"/>
          <w:szCs w:val="30"/>
          <w:cs/>
          <w:lang w:val="en-GB"/>
        </w:rPr>
        <w:t>แพลทฟอร์ม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ต่าง ๆ </w:t>
      </w:r>
      <w:r w:rsidR="00717D23" w:rsidRPr="005D181D">
        <w:rPr>
          <w:rFonts w:asciiTheme="minorBidi" w:hAnsiTheme="minorBidi" w:cstheme="minorBidi"/>
          <w:sz w:val="30"/>
          <w:szCs w:val="30"/>
          <w:cs/>
          <w:lang w:val="en-GB"/>
        </w:rPr>
        <w:t>เพื่อสร้างความสะดวกสบายให้กับลูกค้า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อาทิ</w:t>
      </w:r>
    </w:p>
    <w:p w:rsidR="0036236E" w:rsidRPr="005D181D" w:rsidRDefault="0036236E" w:rsidP="00AB691A">
      <w:pPr>
        <w:contextualSpacing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lang w:val="en-GB"/>
        </w:rPr>
      </w:pPr>
    </w:p>
    <w:p w:rsidR="00406FF6" w:rsidRPr="005D181D" w:rsidRDefault="00406FF6" w:rsidP="00AB691A">
      <w:pPr>
        <w:contextualSpacing/>
        <w:rPr>
          <w:rFonts w:asciiTheme="minorBidi" w:hAnsiTheme="minorBidi" w:cstheme="minorBidi"/>
          <w:b/>
          <w:bCs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1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>. คิวช่าง (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Q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>-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Chang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 xml:space="preserve">) </w:t>
      </w:r>
    </w:p>
    <w:p w:rsidR="0036236E" w:rsidRPr="005D181D" w:rsidRDefault="000C4C83" w:rsidP="00AB691A">
      <w:pPr>
        <w:ind w:left="720"/>
        <w:contextualSpacing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noProof/>
          <w:color w:val="2962FF"/>
          <w:sz w:val="30"/>
          <w:szCs w:val="30"/>
          <w:cs/>
        </w:rPr>
        <w:drawing>
          <wp:anchor distT="0" distB="0" distL="114300" distR="114300" simplePos="0" relativeHeight="251658240" behindDoc="0" locked="0" layoutInCell="1" allowOverlap="1" wp14:anchorId="4849977D" wp14:editId="4A458168">
            <wp:simplePos x="0" y="0"/>
            <wp:positionH relativeFrom="margin">
              <wp:posOffset>-32385</wp:posOffset>
            </wp:positionH>
            <wp:positionV relativeFrom="paragraph">
              <wp:posOffset>65405</wp:posOffset>
            </wp:positionV>
            <wp:extent cx="1402715" cy="676275"/>
            <wp:effectExtent l="0" t="0" r="6985" b="9525"/>
            <wp:wrapSquare wrapText="bothSides"/>
            <wp:docPr id="1" name="Picture 1" descr="คิวช่าง : ที่เดียวจบ สินค้าและบริการติดตั้ง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ิวช่าง : ที่เดียวจบ สินค้าและบริการติดตั้ง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    </w:t>
      </w:r>
      <w:r w:rsidR="00406FF6" w:rsidRPr="005D181D">
        <w:rPr>
          <w:rFonts w:asciiTheme="minorBidi" w:hAnsiTheme="minorBidi" w:cstheme="minorBidi"/>
          <w:sz w:val="30"/>
          <w:szCs w:val="30"/>
          <w:cs/>
          <w:lang w:val="en-GB"/>
        </w:rPr>
        <w:t>ศูนย์รวมบริการและโซลูชั่นเกี่ยวกับเรื่องบ้านจากทีมช่างคุณภาพ</w:t>
      </w:r>
      <w:r w:rsidR="00406FF6"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>กับงาน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  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</w:t>
      </w:r>
      <w:r w:rsidR="002C04B7" w:rsidRPr="005D181D">
        <w:rPr>
          <w:rFonts w:asciiTheme="minorBidi" w:hAnsiTheme="minorBidi" w:cstheme="minorBidi"/>
          <w:sz w:val="30"/>
          <w:szCs w:val="30"/>
          <w:cs/>
          <w:lang w:val="en-GB"/>
        </w:rPr>
        <w:t>บริการ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>ที่</w:t>
      </w:r>
      <w:r w:rsidR="009A0983" w:rsidRPr="005D181D">
        <w:rPr>
          <w:rFonts w:asciiTheme="minorBidi" w:hAnsiTheme="minorBidi" w:cstheme="minorBidi"/>
          <w:sz w:val="30"/>
          <w:szCs w:val="30"/>
          <w:cs/>
          <w:lang w:val="en-GB"/>
        </w:rPr>
        <w:t>เลือกได้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>หลากหลาย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ตั้งแต่</w:t>
      </w:r>
      <w:r w:rsidR="002C04B7" w:rsidRPr="005D181D">
        <w:rPr>
          <w:rFonts w:asciiTheme="minorBidi" w:hAnsiTheme="minorBidi" w:cstheme="minorBidi"/>
          <w:sz w:val="30"/>
          <w:szCs w:val="30"/>
          <w:cs/>
          <w:lang w:val="en-GB"/>
        </w:rPr>
        <w:t>การต่อเติมบ้าน ปรับปรุงบ้าน จนถึงงาน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</w:t>
      </w:r>
      <w:r w:rsidR="002C04B7" w:rsidRPr="005D181D">
        <w:rPr>
          <w:rFonts w:asciiTheme="minorBidi" w:hAnsiTheme="minorBidi" w:cstheme="minorBidi"/>
          <w:sz w:val="30"/>
          <w:szCs w:val="30"/>
          <w:cs/>
          <w:lang w:val="en-GB"/>
        </w:rPr>
        <w:t>บริการที่เกี่ยวกับ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>บ้าน</w:t>
      </w:r>
      <w:r w:rsidR="002C04B7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เช่น บริการล้างแอร์ บริการทำความสะอาด เป็นต้น </w:t>
      </w:r>
    </w:p>
    <w:p w:rsidR="00A81EDB" w:rsidRPr="005D181D" w:rsidRDefault="00A81EDB" w:rsidP="00AB691A">
      <w:pPr>
        <w:contextualSpacing/>
        <w:rPr>
          <w:rFonts w:asciiTheme="minorBidi" w:hAnsiTheme="minorBidi" w:cstheme="minorBidi"/>
          <w:sz w:val="30"/>
          <w:szCs w:val="30"/>
          <w:cs/>
          <w:lang w:val="en-GB"/>
        </w:rPr>
      </w:pPr>
    </w:p>
    <w:p w:rsidR="00A81EDB" w:rsidRPr="005D181D" w:rsidRDefault="00A81EDB" w:rsidP="00AB691A">
      <w:pPr>
        <w:contextualSpacing/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2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>.</w:t>
      </w:r>
      <w:r w:rsidR="00FA3F2D"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FA3F2D"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CON</w:t>
      </w:r>
      <w:r w:rsidR="00FA3F2D"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>.</w:t>
      </w:r>
      <w:r w:rsidR="00FA3F2D"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X</w:t>
      </w:r>
    </w:p>
    <w:p w:rsidR="009C610A" w:rsidRPr="005D181D" w:rsidRDefault="000C4C83" w:rsidP="00AB691A">
      <w:pPr>
        <w:ind w:left="720"/>
        <w:contextualSpacing/>
        <w:jc w:val="thaiDistribute"/>
        <w:rPr>
          <w:rFonts w:asciiTheme="minorBidi" w:hAnsiTheme="minorBidi" w:cstheme="minorBidi"/>
          <w:sz w:val="30"/>
          <w:szCs w:val="30"/>
        </w:rPr>
      </w:pPr>
      <w:r w:rsidRPr="005D181D">
        <w:rPr>
          <w:rFonts w:asciiTheme="minorBidi" w:hAnsiTheme="minorBidi" w:cstheme="minorBidi"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0522347D" wp14:editId="0C445E6E">
            <wp:simplePos x="0" y="0"/>
            <wp:positionH relativeFrom="column">
              <wp:posOffset>182245</wp:posOffset>
            </wp:positionH>
            <wp:positionV relativeFrom="paragraph">
              <wp:posOffset>17904</wp:posOffset>
            </wp:positionV>
            <wp:extent cx="1095375" cy="1005840"/>
            <wp:effectExtent l="0" t="0" r="952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769"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     </w:t>
      </w:r>
      <w:r w:rsidR="00FA3F2D" w:rsidRPr="005D181D">
        <w:rPr>
          <w:rFonts w:asciiTheme="minorBidi" w:hAnsiTheme="minorBidi" w:cstheme="minorBidi"/>
          <w:sz w:val="30"/>
          <w:szCs w:val="30"/>
          <w:cs/>
          <w:lang w:val="en-GB"/>
        </w:rPr>
        <w:t>บริการงานก่อสร้างครบวงจร ตั้งแต่ออกแบบ รื้อ ซ่อม สร้างและตกแต่ง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="0065098C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  </w:t>
      </w:r>
      <w:r w:rsidR="00C37934" w:rsidRPr="005D181D">
        <w:rPr>
          <w:rFonts w:asciiTheme="minorBidi" w:hAnsiTheme="minorBidi" w:cstheme="minorBidi"/>
          <w:sz w:val="30"/>
          <w:szCs w:val="30"/>
          <w:cs/>
          <w:lang w:val="en-GB"/>
        </w:rPr>
        <w:t>ด้วยเครือข่ายช่าง</w:t>
      </w:r>
      <w:r w:rsidR="009C610A" w:rsidRPr="005D181D">
        <w:rPr>
          <w:rFonts w:asciiTheme="minorBidi" w:hAnsiTheme="minorBidi" w:cstheme="minorBidi"/>
          <w:sz w:val="30"/>
          <w:szCs w:val="30"/>
          <w:cs/>
          <w:lang w:val="en-GB"/>
        </w:rPr>
        <w:t>และผู้รับเหมา</w:t>
      </w:r>
      <w:r w:rsidR="00240AD4" w:rsidRPr="005D181D">
        <w:rPr>
          <w:rFonts w:asciiTheme="minorBidi" w:hAnsiTheme="minorBidi" w:cstheme="minorBidi"/>
          <w:sz w:val="30"/>
          <w:szCs w:val="30"/>
          <w:cs/>
          <w:lang w:val="en-GB"/>
        </w:rPr>
        <w:t>ที่วางใจได้</w:t>
      </w:r>
      <w:r w:rsidR="003352A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="00A70CB6" w:rsidRPr="005D181D">
        <w:rPr>
          <w:rFonts w:asciiTheme="minorBidi" w:hAnsiTheme="minorBidi" w:cstheme="minorBidi"/>
          <w:sz w:val="30"/>
          <w:szCs w:val="30"/>
          <w:cs/>
          <w:lang w:val="en-GB"/>
        </w:rPr>
        <w:t>รองรับ</w:t>
      </w:r>
      <w:r w:rsidR="00240AD4" w:rsidRPr="005D181D">
        <w:rPr>
          <w:rFonts w:asciiTheme="minorBidi" w:hAnsiTheme="minorBidi" w:cstheme="minorBidi"/>
          <w:sz w:val="30"/>
          <w:szCs w:val="30"/>
          <w:cs/>
          <w:lang w:val="en-GB"/>
        </w:rPr>
        <w:t>การบริก</w:t>
      </w:r>
      <w:r w:rsidR="0036236E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ารของลูกค้า </w:t>
      </w:r>
      <w:r w:rsidR="0065098C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  </w:t>
      </w:r>
      <w:r w:rsidR="0036236E" w:rsidRPr="005D181D">
        <w:rPr>
          <w:rFonts w:asciiTheme="minorBidi" w:hAnsiTheme="minorBidi" w:cstheme="minorBidi"/>
          <w:sz w:val="30"/>
          <w:szCs w:val="30"/>
          <w:cs/>
          <w:lang w:val="en-GB"/>
        </w:rPr>
        <w:t>ทุกเรื่องครบ</w:t>
      </w:r>
      <w:r w:rsidR="0065098C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="003352A0" w:rsidRPr="005D181D">
        <w:rPr>
          <w:rFonts w:asciiTheme="minorBidi" w:hAnsiTheme="minorBidi" w:cstheme="minorBidi"/>
          <w:sz w:val="30"/>
          <w:szCs w:val="30"/>
          <w:cs/>
          <w:lang w:val="en-GB"/>
        </w:rPr>
        <w:t>จบ</w:t>
      </w:r>
      <w:r w:rsidR="0065098C" w:rsidRPr="005D181D">
        <w:rPr>
          <w:rFonts w:asciiTheme="minorBidi" w:hAnsiTheme="minorBidi" w:cstheme="minorBidi"/>
          <w:sz w:val="30"/>
          <w:szCs w:val="30"/>
          <w:cs/>
          <w:lang w:val="en-GB"/>
        </w:rPr>
        <w:t>ใน</w:t>
      </w:r>
      <w:r w:rsidR="003352A0" w:rsidRPr="005D181D">
        <w:rPr>
          <w:rFonts w:asciiTheme="minorBidi" w:hAnsiTheme="minorBidi" w:cstheme="minorBidi"/>
          <w:sz w:val="30"/>
          <w:szCs w:val="30"/>
          <w:cs/>
          <w:lang w:val="en-GB"/>
        </w:rPr>
        <w:t>ที่เดียว</w:t>
      </w:r>
      <w:r w:rsidR="0065098C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="003352A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เพื่อบ้านคุณ </w:t>
      </w:r>
    </w:p>
    <w:p w:rsidR="00437A44" w:rsidRPr="005D181D" w:rsidRDefault="00437A44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</w:p>
    <w:p w:rsidR="009A0983" w:rsidRPr="005D181D" w:rsidRDefault="009A0983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</w:p>
    <w:p w:rsidR="009A0983" w:rsidRPr="005D181D" w:rsidRDefault="009A0983" w:rsidP="00AB691A">
      <w:pPr>
        <w:contextualSpacing/>
        <w:jc w:val="thaiDistribute"/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3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 xml:space="preserve">. </w:t>
      </w: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 xml:space="preserve">Design </w:t>
      </w:r>
      <w:proofErr w:type="spellStart"/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Connext</w:t>
      </w:r>
      <w:proofErr w:type="spellEnd"/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 xml:space="preserve">  </w:t>
      </w:r>
    </w:p>
    <w:p w:rsidR="009A0983" w:rsidRPr="005D181D" w:rsidRDefault="000C4C83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</w:rPr>
      </w:pPr>
      <w:r w:rsidRPr="005D181D">
        <w:rPr>
          <w:rFonts w:asciiTheme="minorBidi" w:hAnsiTheme="minorBidi" w:cstheme="minorBidi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77845128" wp14:editId="2A2A54A8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1353820" cy="5429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E90" w:rsidRPr="005D181D">
        <w:rPr>
          <w:rFonts w:asciiTheme="minorBidi" w:hAnsiTheme="minorBidi" w:cstheme="minorBidi"/>
          <w:sz w:val="30"/>
          <w:szCs w:val="30"/>
          <w:cs/>
        </w:rPr>
        <w:t xml:space="preserve">     </w:t>
      </w:r>
      <w:r w:rsidR="009A0983" w:rsidRPr="005D181D">
        <w:rPr>
          <w:rFonts w:asciiTheme="minorBidi" w:hAnsiTheme="minorBidi" w:cstheme="minorBidi"/>
          <w:sz w:val="30"/>
          <w:szCs w:val="30"/>
          <w:cs/>
          <w:lang w:val="en-GB"/>
        </w:rPr>
        <w:t>มาร์เก็ตเพลสที่เชื่อมระหว่างนักออกแบบและเจ้าของบ้าน</w:t>
      </w:r>
      <w:r w:rsidR="00A21523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ที่จะช่วยทำให้ได้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 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</w:t>
      </w:r>
      <w:r w:rsidR="00A21523" w:rsidRPr="005D181D">
        <w:rPr>
          <w:rFonts w:asciiTheme="minorBidi" w:hAnsiTheme="minorBidi" w:cstheme="minorBidi"/>
          <w:sz w:val="30"/>
          <w:szCs w:val="30"/>
          <w:cs/>
          <w:lang w:val="en-GB"/>
        </w:rPr>
        <w:t>งานออกแบบตรงตามความต้องการ รวมถึงเป็นแหล่งรวมผลงานของ</w:t>
      </w:r>
      <w:r w:rsidR="00DD4E90" w:rsidRPr="005D181D">
        <w:rPr>
          <w:rFonts w:asciiTheme="minorBidi" w:hAnsiTheme="minorBidi" w:cstheme="minorBidi"/>
          <w:sz w:val="30"/>
          <w:szCs w:val="30"/>
          <w:cs/>
          <w:lang w:val="en-GB"/>
        </w:rPr>
        <w:br/>
        <w:t xml:space="preserve">     นักออกแบบ</w:t>
      </w:r>
      <w:r w:rsidR="00A21523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เพื่ออำนวยความสะดวกให้กับลูกค้า</w:t>
      </w:r>
      <w:r w:rsidR="00A21523" w:rsidRPr="005D181D">
        <w:rPr>
          <w:rFonts w:asciiTheme="minorBidi" w:hAnsiTheme="minorBidi" w:cstheme="minorBidi"/>
          <w:sz w:val="30"/>
          <w:szCs w:val="30"/>
          <w:cs/>
        </w:rPr>
        <w:t>ในการค้นหาข้อมูล</w:t>
      </w:r>
    </w:p>
    <w:p w:rsidR="00437A44" w:rsidRPr="005D181D" w:rsidRDefault="00437A44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</w:rPr>
      </w:pPr>
    </w:p>
    <w:p w:rsidR="00437A44" w:rsidRPr="005D181D" w:rsidRDefault="00437A44" w:rsidP="00AB691A">
      <w:pPr>
        <w:contextualSpacing/>
        <w:jc w:val="thaiDistribute"/>
        <w:rPr>
          <w:rFonts w:asciiTheme="minorBidi" w:hAnsiTheme="minorBidi" w:cstheme="minorBidi"/>
          <w:b/>
          <w:bCs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4</w:t>
      </w:r>
      <w:r w:rsidRPr="005D181D">
        <w:rPr>
          <w:rFonts w:asciiTheme="minorBidi" w:hAnsiTheme="minorBidi" w:cstheme="minorBidi"/>
          <w:b/>
          <w:bCs/>
          <w:sz w:val="30"/>
          <w:szCs w:val="30"/>
          <w:cs/>
          <w:lang w:val="en-GB"/>
        </w:rPr>
        <w:t>.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proofErr w:type="spellStart"/>
      <w:proofErr w:type="gramStart"/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dooDeco</w:t>
      </w:r>
      <w:proofErr w:type="spellEnd"/>
      <w:proofErr w:type="gramEnd"/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 xml:space="preserve"> </w:t>
      </w:r>
    </w:p>
    <w:p w:rsidR="006F4652" w:rsidRPr="005D181D" w:rsidRDefault="000C4C83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</w:rPr>
      </w:pPr>
      <w:r w:rsidRPr="005D181D">
        <w:rPr>
          <w:rFonts w:asciiTheme="minorBidi" w:hAnsiTheme="minorBidi" w:cstheme="minorBidi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14C1897" wp14:editId="0F5846A1">
            <wp:simplePos x="0" y="0"/>
            <wp:positionH relativeFrom="margin">
              <wp:posOffset>94549</wp:posOffset>
            </wp:positionH>
            <wp:positionV relativeFrom="paragraph">
              <wp:posOffset>56515</wp:posOffset>
            </wp:positionV>
            <wp:extent cx="1296670" cy="8597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E90" w:rsidRPr="005D181D">
        <w:rPr>
          <w:rFonts w:asciiTheme="minorBidi" w:hAnsiTheme="minorBidi" w:cstheme="minorBidi"/>
          <w:sz w:val="30"/>
          <w:szCs w:val="30"/>
          <w:cs/>
        </w:rPr>
        <w:t xml:space="preserve">    </w:t>
      </w:r>
      <w:r w:rsidR="00437A44"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บริการด้านตกแต่งภายในครบวงจร </w:t>
      </w:r>
      <w:r w:rsidR="003C07F7" w:rsidRPr="005D181D">
        <w:rPr>
          <w:rFonts w:asciiTheme="minorBidi" w:hAnsiTheme="minorBidi" w:cstheme="minorBidi"/>
          <w:sz w:val="30"/>
          <w:szCs w:val="30"/>
          <w:cs/>
        </w:rPr>
        <w:t>ด้วย</w:t>
      </w:r>
      <w:r w:rsidR="0069238E" w:rsidRPr="005D181D">
        <w:rPr>
          <w:rFonts w:asciiTheme="minorBidi" w:hAnsiTheme="minorBidi" w:cstheme="minorBidi"/>
          <w:sz w:val="30"/>
          <w:szCs w:val="30"/>
          <w:cs/>
        </w:rPr>
        <w:t>ทีม</w:t>
      </w:r>
      <w:r w:rsidR="00437A44" w:rsidRPr="005D181D">
        <w:rPr>
          <w:rFonts w:asciiTheme="minorBidi" w:hAnsiTheme="minorBidi" w:cstheme="minorBidi"/>
          <w:sz w:val="30"/>
          <w:szCs w:val="30"/>
          <w:cs/>
        </w:rPr>
        <w:t>ดีไซเนอร์</w:t>
      </w:r>
      <w:r w:rsidR="003C07F7" w:rsidRPr="005D181D">
        <w:rPr>
          <w:rFonts w:asciiTheme="minorBidi" w:hAnsiTheme="minorBidi" w:cstheme="minorBidi"/>
          <w:sz w:val="30"/>
          <w:szCs w:val="30"/>
          <w:cs/>
        </w:rPr>
        <w:t>และทีมงาน</w:t>
      </w:r>
      <w:r w:rsidR="00437A44" w:rsidRPr="005D181D">
        <w:rPr>
          <w:rFonts w:asciiTheme="minorBidi" w:hAnsiTheme="minorBidi" w:cstheme="minorBidi"/>
          <w:sz w:val="30"/>
          <w:szCs w:val="30"/>
          <w:cs/>
        </w:rPr>
        <w:t>มืออาชีพ</w:t>
      </w:r>
      <w:r w:rsidR="00DD4E90" w:rsidRPr="005D181D">
        <w:rPr>
          <w:rFonts w:asciiTheme="minorBidi" w:hAnsiTheme="minorBidi" w:cstheme="minorBidi"/>
          <w:sz w:val="30"/>
          <w:szCs w:val="30"/>
          <w:cs/>
        </w:rPr>
        <w:br/>
        <w:t xml:space="preserve">    </w:t>
      </w:r>
      <w:r w:rsidR="00437A44" w:rsidRPr="005D181D">
        <w:rPr>
          <w:rFonts w:asciiTheme="minorBidi" w:hAnsiTheme="minorBidi" w:cstheme="minorBidi"/>
          <w:sz w:val="30"/>
          <w:szCs w:val="30"/>
          <w:cs/>
        </w:rPr>
        <w:t>ที่พร้อมจะให้บริการในทุกขั้นตอน เพื่อตอบ</w:t>
      </w:r>
      <w:r w:rsidR="00677029" w:rsidRPr="005D181D">
        <w:rPr>
          <w:rFonts w:asciiTheme="minorBidi" w:hAnsiTheme="minorBidi" w:cstheme="minorBidi"/>
          <w:sz w:val="30"/>
          <w:szCs w:val="30"/>
          <w:cs/>
        </w:rPr>
        <w:t>ทุก</w:t>
      </w:r>
      <w:r w:rsidR="00437A44" w:rsidRPr="005D181D">
        <w:rPr>
          <w:rFonts w:asciiTheme="minorBidi" w:hAnsiTheme="minorBidi" w:cstheme="minorBidi"/>
          <w:sz w:val="30"/>
          <w:szCs w:val="30"/>
          <w:cs/>
        </w:rPr>
        <w:t>ความต้องการของลูกค้า</w:t>
      </w:r>
      <w:r w:rsidR="00DD4E90"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="00DD4E90" w:rsidRPr="005D181D">
        <w:rPr>
          <w:rFonts w:asciiTheme="minorBidi" w:hAnsiTheme="minorBidi" w:cstheme="minorBidi"/>
          <w:sz w:val="30"/>
          <w:szCs w:val="30"/>
          <w:cs/>
        </w:rPr>
        <w:br/>
        <w:t xml:space="preserve">    </w:t>
      </w:r>
      <w:r w:rsidR="00437A44" w:rsidRPr="005D181D">
        <w:rPr>
          <w:rFonts w:asciiTheme="minorBidi" w:hAnsiTheme="minorBidi" w:cstheme="minorBidi"/>
          <w:sz w:val="30"/>
          <w:szCs w:val="30"/>
          <w:cs/>
        </w:rPr>
        <w:t xml:space="preserve">เจ้าของบ้านให้เป็นจริง ในราคาที่จับต้องได้ </w:t>
      </w:r>
    </w:p>
    <w:p w:rsidR="006F4652" w:rsidRPr="005D181D" w:rsidRDefault="006F4652" w:rsidP="00AB691A">
      <w:pPr>
        <w:contextualSpacing/>
        <w:jc w:val="thaiDistribute"/>
        <w:rPr>
          <w:rFonts w:asciiTheme="minorBidi" w:hAnsiTheme="minorBidi" w:cstheme="minorBidi"/>
          <w:sz w:val="30"/>
          <w:szCs w:val="30"/>
        </w:rPr>
      </w:pPr>
    </w:p>
    <w:p w:rsidR="005D181D" w:rsidRDefault="005D181D" w:rsidP="005D181D">
      <w:pPr>
        <w:contextualSpacing/>
        <w:rPr>
          <w:rFonts w:asciiTheme="minorBidi" w:hAnsiTheme="minorBidi" w:cstheme="minorBidi"/>
          <w:sz w:val="30"/>
          <w:szCs w:val="30"/>
        </w:rPr>
      </w:pPr>
    </w:p>
    <w:p w:rsidR="00E736F8" w:rsidRDefault="00E736F8" w:rsidP="005D181D">
      <w:pPr>
        <w:contextualSpacing/>
        <w:rPr>
          <w:rFonts w:asciiTheme="minorBidi" w:hAnsiTheme="minorBidi" w:cstheme="minorBidi"/>
          <w:sz w:val="30"/>
          <w:szCs w:val="30"/>
        </w:rPr>
      </w:pPr>
    </w:p>
    <w:p w:rsidR="00882A72" w:rsidRDefault="00882A72" w:rsidP="005D181D">
      <w:pPr>
        <w:contextualSpacing/>
        <w:rPr>
          <w:rFonts w:asciiTheme="minorBidi" w:hAnsiTheme="minorBidi" w:cstheme="minorBidi"/>
          <w:b/>
          <w:bCs/>
          <w:i/>
          <w:iCs/>
          <w:sz w:val="30"/>
          <w:szCs w:val="30"/>
        </w:rPr>
      </w:pPr>
    </w:p>
    <w:p w:rsidR="005D181D" w:rsidRPr="005D181D" w:rsidRDefault="00882A72" w:rsidP="005D181D">
      <w:pPr>
        <w:contextualSpacing/>
        <w:rPr>
          <w:rFonts w:asciiTheme="minorBidi" w:hAnsiTheme="minorBidi" w:cstheme="minorBidi"/>
          <w:b/>
          <w:bCs/>
          <w:i/>
          <w:iCs/>
          <w:sz w:val="30"/>
          <w:szCs w:val="30"/>
        </w:rPr>
      </w:pPr>
      <w:r>
        <w:rPr>
          <w:rFonts w:asciiTheme="minorBidi" w:hAnsiTheme="minorBidi" w:cstheme="minorBidi"/>
          <w:b/>
          <w:bCs/>
          <w:i/>
          <w:iCs/>
          <w:sz w:val="30"/>
          <w:szCs w:val="30"/>
        </w:rPr>
        <w:t>F</w:t>
      </w:r>
      <w:r w:rsidR="005D181D" w:rsidRPr="005D181D">
        <w:rPr>
          <w:rFonts w:asciiTheme="minorBidi" w:hAnsiTheme="minorBidi" w:cstheme="minorBidi"/>
          <w:b/>
          <w:bCs/>
          <w:i/>
          <w:iCs/>
          <w:sz w:val="30"/>
          <w:szCs w:val="30"/>
        </w:rPr>
        <w:t>actsheet</w:t>
      </w:r>
    </w:p>
    <w:p w:rsidR="005D181D" w:rsidRPr="005D181D" w:rsidRDefault="005D181D" w:rsidP="005D181D">
      <w:pPr>
        <w:rPr>
          <w:rFonts w:asciiTheme="minorBidi" w:hAnsiTheme="minorBidi" w:cstheme="minorBidi"/>
          <w:b/>
          <w:bCs/>
          <w:sz w:val="30"/>
          <w:szCs w:val="30"/>
          <w:u w:val="single"/>
        </w:rPr>
      </w:pPr>
    </w:p>
    <w:p w:rsidR="005D181D" w:rsidRPr="005D181D" w:rsidRDefault="005D181D" w:rsidP="005D181D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5D181D">
        <w:rPr>
          <w:rFonts w:asciiTheme="minorBidi" w:hAnsiTheme="minorBidi" w:cstheme="minorBidi"/>
          <w:b/>
          <w:bCs/>
          <w:sz w:val="36"/>
          <w:szCs w:val="36"/>
        </w:rPr>
        <w:t>CPAC Smart Structure</w:t>
      </w:r>
    </w:p>
    <w:p w:rsidR="005D181D" w:rsidRPr="005D181D" w:rsidRDefault="005D181D" w:rsidP="005D181D">
      <w:pPr>
        <w:rPr>
          <w:rFonts w:asciiTheme="minorBidi" w:hAnsiTheme="minorBidi" w:cstheme="minorBidi"/>
          <w:b/>
          <w:bCs/>
          <w:sz w:val="30"/>
          <w:szCs w:val="30"/>
        </w:rPr>
      </w:pPr>
    </w:p>
    <w:p w:rsidR="005D181D" w:rsidRPr="005D181D" w:rsidRDefault="005D181D" w:rsidP="005D181D">
      <w:pPr>
        <w:ind w:firstLine="720"/>
        <w:jc w:val="thaiDistribute"/>
        <w:rPr>
          <w:rFonts w:asciiTheme="minorBidi" w:hAnsiTheme="minorBidi" w:cstheme="minorBidi"/>
          <w:sz w:val="30"/>
          <w:szCs w:val="30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lastRenderedPageBreak/>
        <w:t>CPAC Smart Structure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 เป็นการรวมสินค้าคุณภาพและนวัตกรรมการก่อสร้างที่ดีที่สุด เพื่อรองรับการให้บริการด้านโซลูชั่นงานโครงสร้างที่ครอบคลุมทุก</w:t>
      </w:r>
      <w:r>
        <w:rPr>
          <w:rFonts w:asciiTheme="minorBidi" w:hAnsiTheme="minorBidi" w:cstheme="minorBidi" w:hint="cs"/>
          <w:sz w:val="30"/>
          <w:szCs w:val="30"/>
          <w:cs/>
        </w:rPr>
        <w:t>กลุ่มอาคาร</w:t>
      </w:r>
      <w:r>
        <w:rPr>
          <w:rFonts w:asciiTheme="minorBidi" w:hAnsiTheme="minorBidi" w:cstheme="minorBidi"/>
          <w:sz w:val="30"/>
          <w:szCs w:val="30"/>
          <w:cs/>
        </w:rPr>
        <w:t xml:space="preserve"> ตั้งแต่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อาคาร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Low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>-</w:t>
      </w:r>
      <w:r>
        <w:rPr>
          <w:rFonts w:asciiTheme="minorBidi" w:hAnsiTheme="minorBidi" w:cstheme="minorBidi"/>
          <w:sz w:val="30"/>
          <w:szCs w:val="30"/>
          <w:lang w:val="en-GB"/>
        </w:rPr>
        <w:t>R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ise building 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ไปจนถึงอาคาร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High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>-</w:t>
      </w:r>
      <w:r>
        <w:rPr>
          <w:rFonts w:asciiTheme="minorBidi" w:hAnsiTheme="minorBidi" w:cstheme="minorBidi"/>
          <w:sz w:val="30"/>
          <w:szCs w:val="30"/>
        </w:rPr>
        <w:t>R</w:t>
      </w:r>
      <w:proofErr w:type="spellStart"/>
      <w:r w:rsidRPr="005D181D">
        <w:rPr>
          <w:rFonts w:asciiTheme="minorBidi" w:hAnsiTheme="minorBidi" w:cstheme="minorBidi"/>
          <w:sz w:val="30"/>
          <w:szCs w:val="30"/>
          <w:lang w:val="en-GB"/>
        </w:rPr>
        <w:t>ise</w:t>
      </w:r>
      <w:proofErr w:type="spellEnd"/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 building 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ทั้งอาคารในแนวดิ่งที่สูงไม่เกิน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10 </w:t>
      </w:r>
      <w:r w:rsidRPr="005D181D">
        <w:rPr>
          <w:rFonts w:asciiTheme="minorBidi" w:hAnsiTheme="minorBidi" w:cstheme="minorBidi"/>
          <w:sz w:val="30"/>
          <w:szCs w:val="30"/>
          <w:cs/>
        </w:rPr>
        <w:t>ชั้น และอาคารในแน</w:t>
      </w:r>
      <w:r w:rsidRPr="005D181D">
        <w:rPr>
          <w:rFonts w:asciiTheme="minorBidi" w:hAnsiTheme="minorBidi" w:cstheme="minorBidi" w:hint="cs"/>
          <w:sz w:val="30"/>
          <w:szCs w:val="30"/>
          <w:cs/>
        </w:rPr>
        <w:t>ว</w:t>
      </w:r>
      <w:r w:rsidRPr="005D181D">
        <w:rPr>
          <w:rFonts w:asciiTheme="minorBidi" w:hAnsiTheme="minorBidi" w:cstheme="minorBidi"/>
          <w:sz w:val="30"/>
          <w:szCs w:val="30"/>
          <w:cs/>
        </w:rPr>
        <w:t>ราบ เช่น บ้านพักอาศัย หอพัก อพาร์ทเมนต์ คอนโดมิเนียม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</w:rPr>
        <w:t>โดย</w:t>
      </w:r>
      <w:r>
        <w:rPr>
          <w:rFonts w:asciiTheme="minorBidi" w:hAnsiTheme="minorBidi" w:cstheme="minorBidi" w:hint="cs"/>
          <w:sz w:val="30"/>
          <w:szCs w:val="30"/>
          <w:cs/>
        </w:rPr>
        <w:t>เน้นให้บริการ</w:t>
      </w:r>
      <w:r w:rsidRPr="005D181D">
        <w:rPr>
          <w:rFonts w:asciiTheme="minorBidi" w:hAnsiTheme="minorBidi" w:cstheme="minorBidi"/>
          <w:sz w:val="30"/>
          <w:szCs w:val="30"/>
          <w:cs/>
        </w:rPr>
        <w:t>กลุ่ม</w:t>
      </w:r>
      <w:r>
        <w:rPr>
          <w:rFonts w:asciiTheme="minorBidi" w:hAnsiTheme="minorBidi" w:cstheme="minorBidi"/>
          <w:sz w:val="30"/>
          <w:szCs w:val="30"/>
          <w:cs/>
        </w:rPr>
        <w:t>เจ้าของหรือ</w:t>
      </w:r>
      <w:r w:rsidRPr="005D181D">
        <w:rPr>
          <w:rFonts w:asciiTheme="minorBidi" w:hAnsiTheme="minorBidi" w:cstheme="minorBidi"/>
          <w:sz w:val="30"/>
          <w:szCs w:val="30"/>
          <w:cs/>
        </w:rPr>
        <w:t>ผู้ประกอบการรายย่อย (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SME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) </w:t>
      </w:r>
      <w:r w:rsidRPr="005D181D">
        <w:rPr>
          <w:rFonts w:asciiTheme="minorBidi" w:hAnsiTheme="minorBidi" w:cstheme="minorBidi"/>
          <w:sz w:val="30"/>
          <w:szCs w:val="30"/>
          <w:cs/>
        </w:rPr>
        <w:t>ด้านอสังหาริมทรัพย์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</w:rPr>
        <w:t>ซึ่งเป็นกลุ่มซึ่งมักประสบปัญหาในการก่อสร้าง ทั้งเรื่องของการขาดองค์ความรู้ทางด้านเทคนิคการก่อสร้างและการควบคุมงาน การขาดแคลนแรงงาน ระยะเวลาการก่อสร้างที่ล่าช้าหรือยาวนาน เรื่องคุณภาพงานก่อสร้างที่ไม่ตรงตามหลักวิศวกรรม และเรื่องต้นทุนการก่อสร้างที่มักบานปลาย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โดยได้น้ำความ</w:t>
      </w:r>
      <w:r w:rsidRPr="005D181D">
        <w:rPr>
          <w:rFonts w:asciiTheme="minorBidi" w:hAnsiTheme="minorBidi" w:cstheme="minorBidi"/>
          <w:sz w:val="30"/>
          <w:szCs w:val="30"/>
          <w:cs/>
        </w:rPr>
        <w:t>เชี่ยวชาญด้านนวัตกรรมการผลิตคอนกรีตสำเร็จรูปคุณภาพสูง มาใช้ร่วมกับเทคโนยีใหม่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ๆ เช่น เทคโนโลยี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BIM 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>(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Building Information Modelling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) </w:t>
      </w:r>
      <w:r w:rsidRPr="005D181D">
        <w:rPr>
          <w:rFonts w:asciiTheme="minorBidi" w:hAnsiTheme="minorBidi" w:cs="Cordia New" w:hint="cs"/>
          <w:sz w:val="30"/>
          <w:szCs w:val="30"/>
          <w:cs/>
          <w:lang w:val="en-GB"/>
        </w:rPr>
        <w:t>และ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AR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>-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VR 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>(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Augmented &amp; Virtual Reality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)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ที่จะทำให้เห็นความคืบหน้าของโครงการร่วมกัน </w:t>
      </w:r>
      <w:r w:rsidRPr="005D181D">
        <w:rPr>
          <w:rFonts w:asciiTheme="minorBidi" w:hAnsiTheme="minorBidi" w:cstheme="minorBidi"/>
          <w:sz w:val="30"/>
          <w:szCs w:val="30"/>
          <w:cs/>
        </w:rPr>
        <w:t>โดยมีวิศวกรและทีมงานบริหารมืออาชีพช่วยบริหารจัดการงานก่อสร้างให้กับลูกค้า และขยายผลการก่อสร้างผ่านการพัฒนาเครือข่ายกลุ่มผู้รับเหมาและช่างท้องถิ่นให้มีความรู้ในด้านการก่อสร้างผ่านมาตรฐานการทำงานของ</w:t>
      </w:r>
      <w:r w:rsidRPr="005D181D">
        <w:rPr>
          <w:rFonts w:asciiTheme="minorBidi" w:hAnsiTheme="minorBidi" w:cstheme="minorBidi" w:hint="cs"/>
          <w:sz w:val="30"/>
          <w:szCs w:val="30"/>
          <w:cs/>
        </w:rPr>
        <w:t>เอสซีจี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ในการ</w:t>
      </w:r>
      <w:r w:rsidRPr="005D181D">
        <w:rPr>
          <w:rFonts w:asciiTheme="minorBidi" w:hAnsiTheme="minorBidi" w:cstheme="minorBidi"/>
          <w:sz w:val="30"/>
          <w:szCs w:val="30"/>
          <w:cs/>
        </w:rPr>
        <w:t>เข้ามาร่วมเป็นคู่ธุรกิจ</w:t>
      </w:r>
    </w:p>
    <w:p w:rsidR="005D181D" w:rsidRPr="005D181D" w:rsidRDefault="005D181D" w:rsidP="005D181D">
      <w:pPr>
        <w:ind w:firstLine="720"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b/>
          <w:bCs/>
          <w:sz w:val="30"/>
          <w:szCs w:val="30"/>
          <w:lang w:val="en-GB"/>
        </w:rPr>
        <w:t>CPAC Smart Structure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 </w:t>
      </w:r>
      <w:r>
        <w:rPr>
          <w:rFonts w:asciiTheme="minorBidi" w:hAnsiTheme="minorBidi" w:cstheme="minorBidi"/>
          <w:sz w:val="30"/>
          <w:szCs w:val="30"/>
          <w:cs/>
        </w:rPr>
        <w:t>มุ่งเน้นพัฒนาโซลูชั</w:t>
      </w:r>
      <w:r w:rsidRPr="005D181D">
        <w:rPr>
          <w:rFonts w:asciiTheme="minorBidi" w:hAnsiTheme="minorBidi" w:cstheme="minorBidi"/>
          <w:sz w:val="30"/>
          <w:szCs w:val="30"/>
          <w:cs/>
        </w:rPr>
        <w:t>นงานก่อสร้าง</w:t>
      </w:r>
      <w:r>
        <w:rPr>
          <w:rFonts w:asciiTheme="minorBidi" w:hAnsiTheme="minorBidi" w:cstheme="minorBidi" w:hint="cs"/>
          <w:sz w:val="30"/>
          <w:szCs w:val="30"/>
          <w:cs/>
        </w:rPr>
        <w:t xml:space="preserve"> เพื่อ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ตอบโจทย์การก่อสร้างในยุค 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New Normal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ทั้งในเรื่อง </w:t>
      </w:r>
    </w:p>
    <w:p w:rsidR="005D181D" w:rsidRPr="005D181D" w:rsidRDefault="005D181D" w:rsidP="005D181D">
      <w:pPr>
        <w:pStyle w:val="ListParagraph"/>
        <w:numPr>
          <w:ilvl w:val="1"/>
          <w:numId w:val="11"/>
        </w:numPr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Speed 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–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การก่อสร้างที่รวดเร็วกว่า </w:t>
      </w:r>
      <w:r w:rsidRPr="005D181D">
        <w:rPr>
          <w:rFonts w:asciiTheme="minorBidi" w:hAnsiTheme="minorBidi" w:cstheme="minorBidi" w:hint="cs"/>
          <w:sz w:val="30"/>
          <w:szCs w:val="30"/>
          <w:cs/>
        </w:rPr>
        <w:t xml:space="preserve"> </w:t>
      </w:r>
    </w:p>
    <w:p w:rsidR="005D181D" w:rsidRDefault="005D181D" w:rsidP="005D181D">
      <w:pPr>
        <w:pStyle w:val="ListParagraph"/>
        <w:numPr>
          <w:ilvl w:val="1"/>
          <w:numId w:val="11"/>
        </w:numPr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sz w:val="30"/>
          <w:szCs w:val="30"/>
          <w:lang w:val="en-GB"/>
        </w:rPr>
        <w:t>Precision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– </w:t>
      </w:r>
      <w:r w:rsidRPr="005D181D">
        <w:rPr>
          <w:rFonts w:asciiTheme="minorBidi" w:hAnsiTheme="minorBidi" w:cstheme="minorBidi"/>
          <w:sz w:val="30"/>
          <w:szCs w:val="30"/>
          <w:cs/>
        </w:rPr>
        <w:t xml:space="preserve">คุณภาพได้มาตรฐานจากโรงงาน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ลดความผิดพลาดในการก่อสร้าง และลดงานแก้ไขงาน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</w:t>
      </w:r>
    </w:p>
    <w:p w:rsidR="005D181D" w:rsidRPr="005D181D" w:rsidRDefault="005D181D" w:rsidP="005D181D">
      <w:pPr>
        <w:pStyle w:val="ListParagraph"/>
        <w:numPr>
          <w:ilvl w:val="1"/>
          <w:numId w:val="11"/>
        </w:numPr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5D181D">
        <w:rPr>
          <w:rFonts w:asciiTheme="minorBidi" w:hAnsiTheme="minorBidi" w:cstheme="minorBidi"/>
          <w:sz w:val="30"/>
          <w:szCs w:val="30"/>
          <w:lang w:val="en-GB"/>
        </w:rPr>
        <w:t xml:space="preserve">Cost Control </w:t>
      </w:r>
      <w:r w:rsidRPr="005D181D">
        <w:rPr>
          <w:rFonts w:asciiTheme="minorBidi" w:hAnsiTheme="minorBidi" w:cs="Cordia New"/>
          <w:sz w:val="30"/>
          <w:szCs w:val="30"/>
          <w:cs/>
          <w:lang w:val="en-GB"/>
        </w:rPr>
        <w:t xml:space="preserve">– </w:t>
      </w:r>
      <w:r w:rsidRPr="005D181D">
        <w:rPr>
          <w:rFonts w:asciiTheme="minorBidi" w:hAnsiTheme="minorBidi" w:cstheme="minorBidi"/>
          <w:sz w:val="30"/>
          <w:szCs w:val="30"/>
          <w:cs/>
        </w:rPr>
        <w:t>การควบคุมงบประมาณการก่อสร้าง ทั้งต้นทุนทางตรงและต้นทุนแฝงต่างๆ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 xml:space="preserve"> เช่น ลดการสูญเสียวัสดุ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(</w:t>
      </w:r>
      <w:r w:rsidRPr="005D181D">
        <w:rPr>
          <w:rFonts w:asciiTheme="minorBidi" w:hAnsiTheme="minorBidi" w:cstheme="minorBidi"/>
          <w:sz w:val="30"/>
          <w:szCs w:val="30"/>
          <w:lang w:val="en-GB"/>
        </w:rPr>
        <w:t>Construction waste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)</w:t>
      </w:r>
      <w:r w:rsidRPr="005D181D">
        <w:rPr>
          <w:rFonts w:asciiTheme="minorBidi" w:hAnsiTheme="minorBidi" w:cstheme="minorBidi" w:hint="cs"/>
          <w:sz w:val="30"/>
          <w:szCs w:val="30"/>
          <w:cs/>
          <w:lang w:val="en-GB"/>
        </w:rPr>
        <w:t xml:space="preserve"> 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t>ลดค่าใช้จ่ายจากการแก้ไข</w:t>
      </w:r>
      <w:r w:rsidRPr="005D181D">
        <w:rPr>
          <w:rFonts w:asciiTheme="minorBidi" w:hAnsiTheme="minorBidi" w:cstheme="minorBidi"/>
          <w:sz w:val="30"/>
          <w:szCs w:val="30"/>
          <w:cs/>
          <w:lang w:val="en-GB"/>
        </w:rPr>
        <w:lastRenderedPageBreak/>
        <w:t xml:space="preserve">งานไม่ได้มาตรฐาน </w:t>
      </w:r>
      <w:r w:rsidRPr="005D181D">
        <w:rPr>
          <w:rFonts w:asciiTheme="minorBidi" w:hAnsiTheme="minorBidi" w:cstheme="minorBidi"/>
          <w:sz w:val="30"/>
          <w:szCs w:val="30"/>
          <w:cs/>
        </w:rPr>
        <w:t>ลดต้นทุนค่าเสียโอกาสจากการเปิดโครงการได้เร็วขึ้น</w:t>
      </w:r>
    </w:p>
    <w:p w:rsidR="005D181D" w:rsidRDefault="005D181D" w:rsidP="00B30972">
      <w:pPr>
        <w:pStyle w:val="ListParagraph"/>
        <w:numPr>
          <w:ilvl w:val="1"/>
          <w:numId w:val="11"/>
        </w:numPr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  <w:r w:rsidRPr="002252E8">
        <w:rPr>
          <w:rFonts w:asciiTheme="minorBidi" w:hAnsiTheme="minorBidi" w:cstheme="minorBidi" w:hint="cs"/>
          <w:sz w:val="30"/>
          <w:szCs w:val="30"/>
          <w:cs/>
          <w:lang w:val="en-GB"/>
        </w:rPr>
        <w:t>ประโยชน์ในด้านอื่น ๆ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2252E8">
        <w:rPr>
          <w:rFonts w:asciiTheme="minorBidi" w:hAnsiTheme="minorBidi" w:cstheme="minorBidi" w:hint="cs"/>
          <w:sz w:val="30"/>
          <w:szCs w:val="30"/>
          <w:cs/>
          <w:lang w:val="en-GB"/>
        </w:rPr>
        <w:t>เช่น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="002252E8" w:rsidRPr="002252E8">
        <w:rPr>
          <w:rFonts w:asciiTheme="minorBidi" w:hAnsiTheme="minorBidi" w:cstheme="minorBidi" w:hint="cs"/>
          <w:sz w:val="30"/>
          <w:szCs w:val="30"/>
          <w:cs/>
          <w:lang w:val="en-GB"/>
        </w:rPr>
        <w:t>ช่วยทำให้บริเวณพื้นที่ก่อสร้าง</w:t>
      </w:r>
      <w:r w:rsidRPr="002252E8">
        <w:rPr>
          <w:rFonts w:asciiTheme="minorBidi" w:hAnsiTheme="minorBidi" w:cstheme="minorBidi" w:hint="cs"/>
          <w:sz w:val="30"/>
          <w:szCs w:val="30"/>
          <w:cs/>
          <w:lang w:val="en-GB"/>
        </w:rPr>
        <w:t>สะอาด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2252E8">
        <w:rPr>
          <w:rFonts w:asciiTheme="minorBidi" w:hAnsiTheme="minorBidi" w:cstheme="minorBidi" w:hint="cs"/>
          <w:sz w:val="30"/>
          <w:szCs w:val="30"/>
          <w:cs/>
          <w:lang w:val="en-GB"/>
        </w:rPr>
        <w:t>ลดขยะหรือ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2252E8">
        <w:rPr>
          <w:rFonts w:asciiTheme="minorBidi" w:hAnsiTheme="minorBidi" w:cstheme="minorBidi"/>
          <w:sz w:val="30"/>
          <w:szCs w:val="30"/>
          <w:lang w:val="en-GB"/>
        </w:rPr>
        <w:t xml:space="preserve">Waste 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>ตามแนวทาง</w:t>
      </w:r>
      <w:r w:rsidRPr="002252E8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2252E8">
        <w:rPr>
          <w:rFonts w:asciiTheme="minorBidi" w:hAnsiTheme="minorBidi" w:cstheme="minorBidi"/>
          <w:sz w:val="30"/>
          <w:szCs w:val="30"/>
          <w:lang w:val="en-GB"/>
        </w:rPr>
        <w:t>Circular Economy</w:t>
      </w:r>
      <w:r w:rsidRPr="002252E8">
        <w:rPr>
          <w:rFonts w:asciiTheme="minorBidi" w:hAnsiTheme="minorBidi" w:cstheme="minorBidi"/>
          <w:sz w:val="30"/>
          <w:szCs w:val="30"/>
          <w:cs/>
        </w:rPr>
        <w:t xml:space="preserve"> ลดการเกิดฝุ่นละอองจากการก่อสร้าง</w:t>
      </w:r>
      <w:r w:rsidRPr="002252E8">
        <w:rPr>
          <w:rFonts w:asciiTheme="minorBidi" w:hAnsiTheme="minorBidi" w:cstheme="minorBidi"/>
          <w:sz w:val="30"/>
          <w:szCs w:val="30"/>
          <w:cs/>
          <w:lang w:val="en-GB"/>
        </w:rPr>
        <w:t xml:space="preserve"> </w:t>
      </w:r>
      <w:r w:rsidRPr="002252E8">
        <w:rPr>
          <w:rFonts w:asciiTheme="minorBidi" w:hAnsiTheme="minorBidi" w:cstheme="minorBidi"/>
          <w:sz w:val="30"/>
          <w:szCs w:val="30"/>
          <w:cs/>
        </w:rPr>
        <w:t>ลดการรบกวนชุมชน</w:t>
      </w:r>
    </w:p>
    <w:p w:rsidR="002252E8" w:rsidRDefault="002252E8" w:rsidP="002252E8">
      <w:pPr>
        <w:pStyle w:val="ListParagraph"/>
        <w:ind w:left="1080"/>
        <w:rPr>
          <w:rFonts w:asciiTheme="minorBidi" w:hAnsiTheme="minorBidi" w:cstheme="minorBidi"/>
          <w:sz w:val="30"/>
          <w:szCs w:val="30"/>
        </w:rPr>
      </w:pPr>
    </w:p>
    <w:p w:rsidR="002252E8" w:rsidRPr="002252E8" w:rsidRDefault="002252E8" w:rsidP="002252E8">
      <w:pPr>
        <w:pStyle w:val="ListParagraph"/>
        <w:ind w:left="1080"/>
        <w:jc w:val="center"/>
        <w:rPr>
          <w:rFonts w:asciiTheme="minorBidi" w:hAnsiTheme="minorBidi" w:cstheme="minorBidi"/>
          <w:sz w:val="30"/>
          <w:szCs w:val="30"/>
        </w:rPr>
      </w:pPr>
      <w:r w:rsidRPr="002252E8">
        <w:rPr>
          <w:rFonts w:asciiTheme="minorBidi" w:hAnsiTheme="minorBidi" w:cstheme="minorBidi"/>
          <w:sz w:val="30"/>
          <w:szCs w:val="30"/>
          <w:cs/>
        </w:rPr>
        <w:t>***************************************************************</w:t>
      </w:r>
    </w:p>
    <w:p w:rsidR="002252E8" w:rsidRPr="005D181D" w:rsidRDefault="002252E8" w:rsidP="002252E8">
      <w:pPr>
        <w:pStyle w:val="ListParagraph"/>
        <w:ind w:left="1800"/>
        <w:jc w:val="thaiDistribute"/>
        <w:rPr>
          <w:rFonts w:asciiTheme="minorBidi" w:hAnsiTheme="minorBidi" w:cstheme="minorBidi"/>
          <w:sz w:val="30"/>
          <w:szCs w:val="30"/>
          <w:lang w:val="en-GB"/>
        </w:rPr>
      </w:pPr>
    </w:p>
    <w:sectPr w:rsidR="002252E8" w:rsidRPr="005D181D" w:rsidSect="00933325">
      <w:headerReference w:type="default" r:id="rId13"/>
      <w:pgSz w:w="11906" w:h="16838"/>
      <w:pgMar w:top="709" w:right="1416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46" w:rsidRDefault="00D55146" w:rsidP="00BA1446">
      <w:r>
        <w:separator/>
      </w:r>
    </w:p>
  </w:endnote>
  <w:endnote w:type="continuationSeparator" w:id="0">
    <w:p w:rsidR="00D55146" w:rsidRDefault="00D55146" w:rsidP="00B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46" w:rsidRDefault="00D55146" w:rsidP="00BA1446">
      <w:r>
        <w:separator/>
      </w:r>
    </w:p>
  </w:footnote>
  <w:footnote w:type="continuationSeparator" w:id="0">
    <w:p w:rsidR="00D55146" w:rsidRDefault="00D55146" w:rsidP="00BA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446" w:rsidRPr="00BA1446" w:rsidRDefault="00BA1446" w:rsidP="00BA1446">
    <w:pPr>
      <w:pStyle w:val="Header"/>
      <w:jc w:val="right"/>
      <w:rPr>
        <w:b/>
        <w:bCs/>
      </w:rPr>
    </w:pPr>
    <w:r w:rsidRPr="00D00707">
      <w:rPr>
        <w:rFonts w:asciiTheme="minorBidi" w:hAnsiTheme="minorBidi" w:cstheme="minorBidi"/>
        <w:b/>
        <w:bCs/>
        <w:noProof/>
        <w:sz w:val="32"/>
        <w:szCs w:val="32"/>
      </w:rPr>
      <w:drawing>
        <wp:inline distT="0" distB="0" distL="0" distR="0" wp14:anchorId="022AE496" wp14:editId="428FF2AF">
          <wp:extent cx="1428750" cy="56090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1" t="16403" r="6613" b="17935"/>
                  <a:stretch/>
                </pic:blipFill>
                <pic:spPr bwMode="auto">
                  <a:xfrm>
                    <a:off x="0" y="0"/>
                    <a:ext cx="1445621" cy="567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1D05"/>
    <w:multiLevelType w:val="hybridMultilevel"/>
    <w:tmpl w:val="1F44D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8878B0"/>
    <w:multiLevelType w:val="hybridMultilevel"/>
    <w:tmpl w:val="FD60E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04120"/>
    <w:multiLevelType w:val="hybridMultilevel"/>
    <w:tmpl w:val="4C5AA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E216E"/>
    <w:multiLevelType w:val="hybridMultilevel"/>
    <w:tmpl w:val="3EB4D2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E2868"/>
    <w:multiLevelType w:val="hybridMultilevel"/>
    <w:tmpl w:val="3FA87F48"/>
    <w:lvl w:ilvl="0" w:tplc="C6D69A9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33A83"/>
    <w:multiLevelType w:val="hybridMultilevel"/>
    <w:tmpl w:val="34D2E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23EE2"/>
    <w:multiLevelType w:val="hybridMultilevel"/>
    <w:tmpl w:val="2E4444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211BD2"/>
    <w:multiLevelType w:val="hybridMultilevel"/>
    <w:tmpl w:val="503C6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8396C"/>
    <w:multiLevelType w:val="hybridMultilevel"/>
    <w:tmpl w:val="3D6E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7EE"/>
    <w:multiLevelType w:val="hybridMultilevel"/>
    <w:tmpl w:val="3258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46"/>
    <w:rsid w:val="00006219"/>
    <w:rsid w:val="000216C0"/>
    <w:rsid w:val="0002206D"/>
    <w:rsid w:val="00035951"/>
    <w:rsid w:val="00060D84"/>
    <w:rsid w:val="00064EBC"/>
    <w:rsid w:val="00064F75"/>
    <w:rsid w:val="0006561C"/>
    <w:rsid w:val="000706E7"/>
    <w:rsid w:val="00072D64"/>
    <w:rsid w:val="00083C26"/>
    <w:rsid w:val="00095CFD"/>
    <w:rsid w:val="0009618C"/>
    <w:rsid w:val="000A1754"/>
    <w:rsid w:val="000A308F"/>
    <w:rsid w:val="000A437C"/>
    <w:rsid w:val="000B0AD5"/>
    <w:rsid w:val="000B44F6"/>
    <w:rsid w:val="000B56A1"/>
    <w:rsid w:val="000C4C83"/>
    <w:rsid w:val="000C7D08"/>
    <w:rsid w:val="000D7ECF"/>
    <w:rsid w:val="000E280E"/>
    <w:rsid w:val="000F1C10"/>
    <w:rsid w:val="000F7C97"/>
    <w:rsid w:val="00102637"/>
    <w:rsid w:val="00116D0E"/>
    <w:rsid w:val="0011755A"/>
    <w:rsid w:val="00127273"/>
    <w:rsid w:val="00131353"/>
    <w:rsid w:val="00136DCE"/>
    <w:rsid w:val="0017048F"/>
    <w:rsid w:val="001719E3"/>
    <w:rsid w:val="0018569A"/>
    <w:rsid w:val="0019424B"/>
    <w:rsid w:val="00195D6B"/>
    <w:rsid w:val="00197437"/>
    <w:rsid w:val="001A59ED"/>
    <w:rsid w:val="001A6DAF"/>
    <w:rsid w:val="001B546A"/>
    <w:rsid w:val="001C07AD"/>
    <w:rsid w:val="001E0EFE"/>
    <w:rsid w:val="001F392B"/>
    <w:rsid w:val="0020001D"/>
    <w:rsid w:val="00205602"/>
    <w:rsid w:val="002159CC"/>
    <w:rsid w:val="002252E8"/>
    <w:rsid w:val="00226ABC"/>
    <w:rsid w:val="00230937"/>
    <w:rsid w:val="002311FF"/>
    <w:rsid w:val="0023554E"/>
    <w:rsid w:val="00236380"/>
    <w:rsid w:val="002367C0"/>
    <w:rsid w:val="00240AD4"/>
    <w:rsid w:val="00241364"/>
    <w:rsid w:val="00245407"/>
    <w:rsid w:val="00246C6A"/>
    <w:rsid w:val="00251D22"/>
    <w:rsid w:val="002558C9"/>
    <w:rsid w:val="00261DBA"/>
    <w:rsid w:val="0026688A"/>
    <w:rsid w:val="002711B5"/>
    <w:rsid w:val="00280EF7"/>
    <w:rsid w:val="002841C2"/>
    <w:rsid w:val="0028494D"/>
    <w:rsid w:val="00285F84"/>
    <w:rsid w:val="00293E52"/>
    <w:rsid w:val="00297263"/>
    <w:rsid w:val="002A1D55"/>
    <w:rsid w:val="002C04B7"/>
    <w:rsid w:val="002C151F"/>
    <w:rsid w:val="002C2485"/>
    <w:rsid w:val="002C78FE"/>
    <w:rsid w:val="002D47A9"/>
    <w:rsid w:val="002D51CE"/>
    <w:rsid w:val="002E1C91"/>
    <w:rsid w:val="002E5930"/>
    <w:rsid w:val="002F10A1"/>
    <w:rsid w:val="002F7B92"/>
    <w:rsid w:val="00300C54"/>
    <w:rsid w:val="0031375C"/>
    <w:rsid w:val="00322996"/>
    <w:rsid w:val="00323547"/>
    <w:rsid w:val="003352A0"/>
    <w:rsid w:val="00342E0A"/>
    <w:rsid w:val="003569AD"/>
    <w:rsid w:val="0036236E"/>
    <w:rsid w:val="003707AC"/>
    <w:rsid w:val="00374797"/>
    <w:rsid w:val="003832AE"/>
    <w:rsid w:val="00383701"/>
    <w:rsid w:val="0038694C"/>
    <w:rsid w:val="00397E37"/>
    <w:rsid w:val="003B2150"/>
    <w:rsid w:val="003B3292"/>
    <w:rsid w:val="003C07F7"/>
    <w:rsid w:val="003C22DC"/>
    <w:rsid w:val="003C7E0B"/>
    <w:rsid w:val="003F161B"/>
    <w:rsid w:val="003F2D7C"/>
    <w:rsid w:val="003F4704"/>
    <w:rsid w:val="0040099D"/>
    <w:rsid w:val="004038A4"/>
    <w:rsid w:val="0040597F"/>
    <w:rsid w:val="00406FF6"/>
    <w:rsid w:val="0041131B"/>
    <w:rsid w:val="00411784"/>
    <w:rsid w:val="00417F9C"/>
    <w:rsid w:val="00422F8C"/>
    <w:rsid w:val="00423AB4"/>
    <w:rsid w:val="00431D7D"/>
    <w:rsid w:val="00437A44"/>
    <w:rsid w:val="00454A21"/>
    <w:rsid w:val="004754C5"/>
    <w:rsid w:val="00480B2D"/>
    <w:rsid w:val="0049700E"/>
    <w:rsid w:val="004A04F8"/>
    <w:rsid w:val="004A77E3"/>
    <w:rsid w:val="004B401C"/>
    <w:rsid w:val="004C4823"/>
    <w:rsid w:val="004D7677"/>
    <w:rsid w:val="004F0EC2"/>
    <w:rsid w:val="00512A44"/>
    <w:rsid w:val="00515CD4"/>
    <w:rsid w:val="005254B0"/>
    <w:rsid w:val="005262D5"/>
    <w:rsid w:val="00526D70"/>
    <w:rsid w:val="0052736D"/>
    <w:rsid w:val="0054188E"/>
    <w:rsid w:val="0055688E"/>
    <w:rsid w:val="00562DCF"/>
    <w:rsid w:val="005712C4"/>
    <w:rsid w:val="00574D80"/>
    <w:rsid w:val="00587A3C"/>
    <w:rsid w:val="005967EC"/>
    <w:rsid w:val="005A2021"/>
    <w:rsid w:val="005A6A49"/>
    <w:rsid w:val="005B1F91"/>
    <w:rsid w:val="005B2A4C"/>
    <w:rsid w:val="005B4683"/>
    <w:rsid w:val="005D08CC"/>
    <w:rsid w:val="005D181D"/>
    <w:rsid w:val="005D30ED"/>
    <w:rsid w:val="005D6F19"/>
    <w:rsid w:val="005D73EE"/>
    <w:rsid w:val="005F55BC"/>
    <w:rsid w:val="00604C10"/>
    <w:rsid w:val="00606078"/>
    <w:rsid w:val="006065F5"/>
    <w:rsid w:val="0062075F"/>
    <w:rsid w:val="00622FCA"/>
    <w:rsid w:val="00624C24"/>
    <w:rsid w:val="006261C9"/>
    <w:rsid w:val="00633C6B"/>
    <w:rsid w:val="0063712C"/>
    <w:rsid w:val="00640075"/>
    <w:rsid w:val="006421DD"/>
    <w:rsid w:val="006433D4"/>
    <w:rsid w:val="0065098C"/>
    <w:rsid w:val="00656A61"/>
    <w:rsid w:val="00666992"/>
    <w:rsid w:val="006760EF"/>
    <w:rsid w:val="00676C91"/>
    <w:rsid w:val="00677029"/>
    <w:rsid w:val="00681AA3"/>
    <w:rsid w:val="0068354D"/>
    <w:rsid w:val="0068784B"/>
    <w:rsid w:val="0069238E"/>
    <w:rsid w:val="006961CA"/>
    <w:rsid w:val="00696777"/>
    <w:rsid w:val="006A0BA2"/>
    <w:rsid w:val="006C101C"/>
    <w:rsid w:val="006C50B9"/>
    <w:rsid w:val="006C6497"/>
    <w:rsid w:val="006D0B6B"/>
    <w:rsid w:val="006D4B67"/>
    <w:rsid w:val="006E5089"/>
    <w:rsid w:val="006E524D"/>
    <w:rsid w:val="006F4652"/>
    <w:rsid w:val="006F5A71"/>
    <w:rsid w:val="00702346"/>
    <w:rsid w:val="00703730"/>
    <w:rsid w:val="00703F15"/>
    <w:rsid w:val="00712AE3"/>
    <w:rsid w:val="0071688C"/>
    <w:rsid w:val="00717D23"/>
    <w:rsid w:val="007329E3"/>
    <w:rsid w:val="00732BA6"/>
    <w:rsid w:val="00735471"/>
    <w:rsid w:val="007436B3"/>
    <w:rsid w:val="00744625"/>
    <w:rsid w:val="00746D3C"/>
    <w:rsid w:val="00760CEE"/>
    <w:rsid w:val="00767A5F"/>
    <w:rsid w:val="007840C3"/>
    <w:rsid w:val="0079065E"/>
    <w:rsid w:val="00791538"/>
    <w:rsid w:val="007A6F2A"/>
    <w:rsid w:val="007D1C74"/>
    <w:rsid w:val="007D5C2C"/>
    <w:rsid w:val="007D75C8"/>
    <w:rsid w:val="007E443C"/>
    <w:rsid w:val="007F433D"/>
    <w:rsid w:val="007F54B9"/>
    <w:rsid w:val="00801422"/>
    <w:rsid w:val="0080311E"/>
    <w:rsid w:val="008035E8"/>
    <w:rsid w:val="00806CA8"/>
    <w:rsid w:val="00812B61"/>
    <w:rsid w:val="00825F08"/>
    <w:rsid w:val="0083555E"/>
    <w:rsid w:val="00837339"/>
    <w:rsid w:val="0085113C"/>
    <w:rsid w:val="0085490C"/>
    <w:rsid w:val="00854C7C"/>
    <w:rsid w:val="008610ED"/>
    <w:rsid w:val="00862E72"/>
    <w:rsid w:val="00865F97"/>
    <w:rsid w:val="00875369"/>
    <w:rsid w:val="008817D2"/>
    <w:rsid w:val="00882A72"/>
    <w:rsid w:val="00885D62"/>
    <w:rsid w:val="00897657"/>
    <w:rsid w:val="008977B2"/>
    <w:rsid w:val="008A31B9"/>
    <w:rsid w:val="008A3232"/>
    <w:rsid w:val="008A4551"/>
    <w:rsid w:val="008B60EE"/>
    <w:rsid w:val="008C0EEA"/>
    <w:rsid w:val="008F7725"/>
    <w:rsid w:val="00900359"/>
    <w:rsid w:val="00911D5C"/>
    <w:rsid w:val="00932791"/>
    <w:rsid w:val="00933325"/>
    <w:rsid w:val="0093395C"/>
    <w:rsid w:val="00941DCE"/>
    <w:rsid w:val="00943EE9"/>
    <w:rsid w:val="009472A4"/>
    <w:rsid w:val="00955D9D"/>
    <w:rsid w:val="00967414"/>
    <w:rsid w:val="00983852"/>
    <w:rsid w:val="00984A5B"/>
    <w:rsid w:val="0099617B"/>
    <w:rsid w:val="009969A9"/>
    <w:rsid w:val="00997706"/>
    <w:rsid w:val="00997832"/>
    <w:rsid w:val="009A0983"/>
    <w:rsid w:val="009A4C14"/>
    <w:rsid w:val="009C610A"/>
    <w:rsid w:val="009D54C3"/>
    <w:rsid w:val="009E30C2"/>
    <w:rsid w:val="009E350B"/>
    <w:rsid w:val="009F0CA0"/>
    <w:rsid w:val="00A02CB1"/>
    <w:rsid w:val="00A12615"/>
    <w:rsid w:val="00A21523"/>
    <w:rsid w:val="00A2721A"/>
    <w:rsid w:val="00A32F1D"/>
    <w:rsid w:val="00A54E7D"/>
    <w:rsid w:val="00A603B6"/>
    <w:rsid w:val="00A643BE"/>
    <w:rsid w:val="00A665AD"/>
    <w:rsid w:val="00A671B5"/>
    <w:rsid w:val="00A70CB6"/>
    <w:rsid w:val="00A81EDB"/>
    <w:rsid w:val="00A95900"/>
    <w:rsid w:val="00AB691A"/>
    <w:rsid w:val="00AD4020"/>
    <w:rsid w:val="00AE002E"/>
    <w:rsid w:val="00AE037B"/>
    <w:rsid w:val="00AF23BE"/>
    <w:rsid w:val="00AF6847"/>
    <w:rsid w:val="00B13C3B"/>
    <w:rsid w:val="00B2036C"/>
    <w:rsid w:val="00B230F0"/>
    <w:rsid w:val="00B37039"/>
    <w:rsid w:val="00B44E5F"/>
    <w:rsid w:val="00B545F7"/>
    <w:rsid w:val="00B5628D"/>
    <w:rsid w:val="00B5719C"/>
    <w:rsid w:val="00B72FFC"/>
    <w:rsid w:val="00B75F20"/>
    <w:rsid w:val="00B87AD0"/>
    <w:rsid w:val="00B93436"/>
    <w:rsid w:val="00BA1446"/>
    <w:rsid w:val="00BA70F4"/>
    <w:rsid w:val="00BA78E1"/>
    <w:rsid w:val="00BD26E5"/>
    <w:rsid w:val="00BD657C"/>
    <w:rsid w:val="00BE0AD3"/>
    <w:rsid w:val="00BE79C4"/>
    <w:rsid w:val="00C00CCE"/>
    <w:rsid w:val="00C21B04"/>
    <w:rsid w:val="00C24424"/>
    <w:rsid w:val="00C2725E"/>
    <w:rsid w:val="00C36E2B"/>
    <w:rsid w:val="00C37934"/>
    <w:rsid w:val="00C52733"/>
    <w:rsid w:val="00C56D2C"/>
    <w:rsid w:val="00C56F7A"/>
    <w:rsid w:val="00C615B9"/>
    <w:rsid w:val="00C6695F"/>
    <w:rsid w:val="00C807EC"/>
    <w:rsid w:val="00C81B47"/>
    <w:rsid w:val="00C865E0"/>
    <w:rsid w:val="00C86951"/>
    <w:rsid w:val="00C94055"/>
    <w:rsid w:val="00CA3C5B"/>
    <w:rsid w:val="00CA557F"/>
    <w:rsid w:val="00CB2EB9"/>
    <w:rsid w:val="00CB4E8C"/>
    <w:rsid w:val="00CC7AB3"/>
    <w:rsid w:val="00CE3852"/>
    <w:rsid w:val="00CE5A74"/>
    <w:rsid w:val="00CE607C"/>
    <w:rsid w:val="00CF17C7"/>
    <w:rsid w:val="00D12028"/>
    <w:rsid w:val="00D26500"/>
    <w:rsid w:val="00D26C88"/>
    <w:rsid w:val="00D47B90"/>
    <w:rsid w:val="00D54075"/>
    <w:rsid w:val="00D55146"/>
    <w:rsid w:val="00D70BDE"/>
    <w:rsid w:val="00D779AC"/>
    <w:rsid w:val="00D82B85"/>
    <w:rsid w:val="00D8395F"/>
    <w:rsid w:val="00D843D6"/>
    <w:rsid w:val="00D86183"/>
    <w:rsid w:val="00D9234E"/>
    <w:rsid w:val="00D93E46"/>
    <w:rsid w:val="00D9429A"/>
    <w:rsid w:val="00D95EB7"/>
    <w:rsid w:val="00DA43A4"/>
    <w:rsid w:val="00DB5A42"/>
    <w:rsid w:val="00DC28B9"/>
    <w:rsid w:val="00DC30C9"/>
    <w:rsid w:val="00DC4919"/>
    <w:rsid w:val="00DC507A"/>
    <w:rsid w:val="00DC6687"/>
    <w:rsid w:val="00DC6A54"/>
    <w:rsid w:val="00DD3E71"/>
    <w:rsid w:val="00DD4E90"/>
    <w:rsid w:val="00DE1235"/>
    <w:rsid w:val="00DE3DA9"/>
    <w:rsid w:val="00DE7853"/>
    <w:rsid w:val="00DF0C38"/>
    <w:rsid w:val="00DF2DF6"/>
    <w:rsid w:val="00E00684"/>
    <w:rsid w:val="00E10791"/>
    <w:rsid w:val="00E161F5"/>
    <w:rsid w:val="00E23406"/>
    <w:rsid w:val="00E25D64"/>
    <w:rsid w:val="00E27608"/>
    <w:rsid w:val="00E36722"/>
    <w:rsid w:val="00E433AC"/>
    <w:rsid w:val="00E45AB8"/>
    <w:rsid w:val="00E5482C"/>
    <w:rsid w:val="00E554F0"/>
    <w:rsid w:val="00E7236A"/>
    <w:rsid w:val="00E7355B"/>
    <w:rsid w:val="00E736F8"/>
    <w:rsid w:val="00E83F9F"/>
    <w:rsid w:val="00E96EC9"/>
    <w:rsid w:val="00EB36CA"/>
    <w:rsid w:val="00ED32E8"/>
    <w:rsid w:val="00EE714C"/>
    <w:rsid w:val="00F01725"/>
    <w:rsid w:val="00F034F9"/>
    <w:rsid w:val="00F141FA"/>
    <w:rsid w:val="00F25067"/>
    <w:rsid w:val="00F33616"/>
    <w:rsid w:val="00F36972"/>
    <w:rsid w:val="00F4058B"/>
    <w:rsid w:val="00F43FCE"/>
    <w:rsid w:val="00F45CD3"/>
    <w:rsid w:val="00F55A35"/>
    <w:rsid w:val="00F63C9D"/>
    <w:rsid w:val="00F66769"/>
    <w:rsid w:val="00F7173F"/>
    <w:rsid w:val="00FA2400"/>
    <w:rsid w:val="00FA3F2D"/>
    <w:rsid w:val="00FB248E"/>
    <w:rsid w:val="00FB39E2"/>
    <w:rsid w:val="00FC3373"/>
    <w:rsid w:val="00FC392D"/>
    <w:rsid w:val="00FF14CA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DD74E6D-5ADC-4CB4-A50E-EF2FDBEE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446"/>
    <w:pPr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A1446"/>
  </w:style>
  <w:style w:type="paragraph" w:styleId="Header">
    <w:name w:val="header"/>
    <w:basedOn w:val="Normal"/>
    <w:link w:val="HeaderChar"/>
    <w:uiPriority w:val="99"/>
    <w:unhideWhenUsed/>
    <w:rsid w:val="00BA1446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A1446"/>
    <w:rPr>
      <w:rFonts w:ascii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BA1446"/>
    <w:pPr>
      <w:tabs>
        <w:tab w:val="center" w:pos="4513"/>
        <w:tab w:val="right" w:pos="9026"/>
      </w:tabs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A1446"/>
    <w:rPr>
      <w:rFonts w:ascii="Calibri" w:hAnsi="Calibri" w:cs="Angsana New"/>
    </w:rPr>
  </w:style>
  <w:style w:type="paragraph" w:styleId="ListParagraph">
    <w:name w:val="List Paragraph"/>
    <w:basedOn w:val="Normal"/>
    <w:uiPriority w:val="34"/>
    <w:qFormat/>
    <w:rsid w:val="00B230F0"/>
    <w:pPr>
      <w:ind w:left="720"/>
      <w:contextualSpacing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1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1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06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q-chang.com/&amp;psig=AOvVaw1nA2BOGE43JSBTBwscYpFv&amp;ust=1595683411648000&amp;source=images&amp;cd=vfe&amp;ved=0CAIQjRxqFwoTCNjxiJv-5eoCFQAAAAAdAAAAABA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boonsakt\AppData\Local\Microsoft\Windows\INetCache\Content.Outlook\VWNKLQSU\www.scghome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Sutinee Phukosi</dc:creator>
  <cp:lastModifiedBy>Boonsak Thienpaprarat</cp:lastModifiedBy>
  <cp:revision>2</cp:revision>
  <cp:lastPrinted>2020-07-28T02:16:00Z</cp:lastPrinted>
  <dcterms:created xsi:type="dcterms:W3CDTF">2020-07-29T15:38:00Z</dcterms:created>
  <dcterms:modified xsi:type="dcterms:W3CDTF">2020-07-29T15:38:00Z</dcterms:modified>
</cp:coreProperties>
</file>